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F4" w:rsidRDefault="006736F4">
      <w:r>
        <w:t xml:space="preserve">                                                                               </w:t>
      </w: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6736F4" w:rsidTr="006736F4">
        <w:tc>
          <w:tcPr>
            <w:tcW w:w="4785" w:type="dxa"/>
          </w:tcPr>
          <w:p w:rsidR="006736F4" w:rsidRDefault="006736F4"/>
        </w:tc>
        <w:tc>
          <w:tcPr>
            <w:tcW w:w="4786" w:type="dxa"/>
          </w:tcPr>
          <w:p w:rsidR="006736F4" w:rsidRDefault="006736F4" w:rsidP="002A698C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6736F4" w:rsidRDefault="006736F4" w:rsidP="002A698C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6736F4" w:rsidRDefault="006736F4" w:rsidP="002A698C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ЧУДПО «Аква-Марин»</w:t>
            </w:r>
          </w:p>
          <w:p w:rsidR="006736F4" w:rsidRDefault="006736F4" w:rsidP="002A698C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Чигарёв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 М.</w:t>
            </w:r>
          </w:p>
          <w:p w:rsidR="006736F4" w:rsidRPr="0076697A" w:rsidRDefault="006736F4" w:rsidP="002A698C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09» Января 2019 г</w:t>
            </w:r>
          </w:p>
        </w:tc>
        <w:tc>
          <w:tcPr>
            <w:tcW w:w="4786" w:type="dxa"/>
          </w:tcPr>
          <w:p w:rsidR="006736F4" w:rsidRDefault="006736F4"/>
        </w:tc>
      </w:tr>
    </w:tbl>
    <w:p w:rsidR="00702C3F" w:rsidRDefault="00702C3F"/>
    <w:p w:rsidR="006736F4" w:rsidRPr="006736F4" w:rsidRDefault="006736F4">
      <w:pPr>
        <w:rPr>
          <w:rFonts w:ascii="Times New Roman" w:hAnsi="Times New Roman" w:cs="Times New Roman"/>
        </w:rPr>
      </w:pPr>
    </w:p>
    <w:p w:rsidR="006736F4" w:rsidRDefault="006736F4" w:rsidP="0039327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F4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393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6F4">
        <w:rPr>
          <w:rFonts w:ascii="Times New Roman" w:hAnsi="Times New Roman" w:cs="Times New Roman"/>
          <w:b/>
          <w:sz w:val="28"/>
          <w:szCs w:val="28"/>
        </w:rPr>
        <w:t xml:space="preserve">ПРИМЕНЕНИИ К </w:t>
      </w:r>
      <w:proofErr w:type="gramStart"/>
      <w:r w:rsidRPr="006736F4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6736F4">
        <w:rPr>
          <w:rFonts w:ascii="Times New Roman" w:hAnsi="Times New Roman" w:cs="Times New Roman"/>
          <w:b/>
          <w:sz w:val="28"/>
          <w:szCs w:val="28"/>
        </w:rPr>
        <w:t xml:space="preserve"> И СНЯТИЕ МЕР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6F4">
        <w:rPr>
          <w:rFonts w:ascii="Times New Roman" w:hAnsi="Times New Roman" w:cs="Times New Roman"/>
          <w:b/>
          <w:sz w:val="28"/>
          <w:szCs w:val="28"/>
        </w:rPr>
        <w:t>ОБУЧАЮЩИХСЯ МЕР ДИСЦИПЛИНАРНОГО ВЗЫСКАНИЯ</w:t>
      </w:r>
    </w:p>
    <w:p w:rsidR="000117F5" w:rsidRDefault="000117F5" w:rsidP="0039327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6F4" w:rsidRDefault="000117F5" w:rsidP="000117F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3272" w:rsidRDefault="00265B3B" w:rsidP="00265B3B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применении к  обучающимся и снятия с обучающихся  мер дисциплинарного взыскания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ЧУДПО “Аква </w:t>
      </w:r>
      <w:r w:rsidR="000117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Положение) разработано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Федеральным законом № 273-ФЗ от  29 декабря 2012 г « Об образовании  в Российской  Федерации »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Порядком применения к обучающимся  и снятие с обучающихся мер дисциплинарного взыскания,  утвержде</w:t>
      </w:r>
      <w:r w:rsidR="0039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нным приказом Министерства образования и  науки Российской  Федерации от 15 марта 2013 г</w:t>
      </w:r>
      <w:proofErr w:type="gramEnd"/>
      <w:r w:rsidR="0039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№ 185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Уставом ЧУДПО «Аква-Марин»</w:t>
      </w:r>
    </w:p>
    <w:p w:rsidR="00265B3B" w:rsidRPr="00E97183" w:rsidRDefault="00265B3B" w:rsidP="00265B3B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Положение является локальным актом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Аква Марин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утверждено приказом руководителя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 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действие распространяется на всех  обучающихся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ЧУДПО “Аква Марин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”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393272" w:rsidRDefault="00265B3B" w:rsidP="00265B3B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</w:t>
      </w:r>
      <w:r w:rsidR="0039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 применения к </w:t>
      </w:r>
      <w:proofErr w:type="gramStart"/>
      <w:r w:rsidR="0039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="003932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снятие с обучающихся  мер дисциплинарного взыскания  определяет правила применения к обучающимся и снятие с  обучающихся  в учреждении, </w:t>
      </w:r>
      <w:r w:rsidR="00011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осуществляющей  образовательную деятельность, мер дисциплинарного взыскания .</w:t>
      </w:r>
      <w:r w:rsidR="00393272"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117F5" w:rsidRDefault="00265B3B" w:rsidP="000117F5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11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971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11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Положение   регулирует  порядок применения к обучающимся  и снятие с обучающихся  мер дисциплинарного взыскания в зависимости  от их отношения к своим  правам и  обязанностям в ЧУДПО «Аква-Марин»</w:t>
      </w:r>
    </w:p>
    <w:p w:rsidR="00A97ADD" w:rsidRPr="00E97183" w:rsidRDefault="00A97ADD" w:rsidP="000117F5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1,5. Настоящее положение вступает в силу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утверждения директором.</w:t>
      </w:r>
    </w:p>
    <w:p w:rsidR="006736F4" w:rsidRDefault="000117F5" w:rsidP="0001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F5">
        <w:rPr>
          <w:rFonts w:ascii="Times New Roman" w:hAnsi="Times New Roman" w:cs="Times New Roman"/>
          <w:b/>
          <w:sz w:val="28"/>
          <w:szCs w:val="28"/>
        </w:rPr>
        <w:t>2. Условия и  процедура  применения мер дисциплинарного взыскания</w:t>
      </w:r>
    </w:p>
    <w:p w:rsidR="000117F5" w:rsidRDefault="000117F5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 w:rsidRPr="00ED4BD9">
        <w:rPr>
          <w:rFonts w:ascii="Times New Roman" w:hAnsi="Times New Roman" w:cs="Times New Roman"/>
          <w:sz w:val="28"/>
          <w:szCs w:val="28"/>
        </w:rPr>
        <w:t>2.1 Меры</w:t>
      </w:r>
      <w:r w:rsidR="00ED4BD9">
        <w:rPr>
          <w:rFonts w:ascii="Times New Roman" w:hAnsi="Times New Roman" w:cs="Times New Roman"/>
          <w:sz w:val="28"/>
          <w:szCs w:val="28"/>
        </w:rPr>
        <w:t xml:space="preserve"> дисциплинарного взыскания  применяются за  неисполнение  или нарушение устава ЧУДПО «Аква-Марин »</w:t>
      </w:r>
      <w:proofErr w:type="gramStart"/>
      <w:r w:rsidR="00ED4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4BD9">
        <w:rPr>
          <w:rFonts w:ascii="Times New Roman" w:hAnsi="Times New Roman" w:cs="Times New Roman"/>
          <w:sz w:val="28"/>
          <w:szCs w:val="28"/>
        </w:rPr>
        <w:t xml:space="preserve"> правил внутреннего  распорядка и иных локальных нормативных актов по вопросам  организации  и осуществления образовательной  деятельности.</w:t>
      </w:r>
    </w:p>
    <w:p w:rsidR="00ED4BD9" w:rsidRPr="00ED4BD9" w:rsidRDefault="00ED4BD9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>а совершение дисциплинарного проступка к  обучающимся могут  быть  применены следующие меря дисциплинарного взыскания</w:t>
      </w:r>
      <w:r w:rsidRPr="00ED4BD9">
        <w:rPr>
          <w:rFonts w:ascii="Times New Roman" w:hAnsi="Times New Roman" w:cs="Times New Roman"/>
          <w:sz w:val="28"/>
          <w:szCs w:val="28"/>
        </w:rPr>
        <w:t>:</w:t>
      </w:r>
    </w:p>
    <w:p w:rsidR="00ED4BD9" w:rsidRPr="00ED4BD9" w:rsidRDefault="00ED4BD9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 w:rsidRPr="00ED4B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Меры педагогического воздействия</w:t>
      </w:r>
    </w:p>
    <w:p w:rsidR="00ED4BD9" w:rsidRDefault="00ED4BD9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дисциплинарного  взыскания</w:t>
      </w:r>
    </w:p>
    <w:p w:rsidR="00ED4BD9" w:rsidRDefault="00ED4BD9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Меры  педагогического</w:t>
      </w:r>
      <w:r w:rsidR="00884F96">
        <w:rPr>
          <w:rFonts w:ascii="Times New Roman" w:hAnsi="Times New Roman" w:cs="Times New Roman"/>
          <w:sz w:val="28"/>
          <w:szCs w:val="28"/>
        </w:rPr>
        <w:t xml:space="preserve"> воздействия  представляют собой  действия  администрации Учреждения</w:t>
      </w:r>
      <w:proofErr w:type="gramStart"/>
      <w:r w:rsidR="00884F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4F96">
        <w:rPr>
          <w:rFonts w:ascii="Times New Roman" w:hAnsi="Times New Roman" w:cs="Times New Roman"/>
          <w:sz w:val="28"/>
          <w:szCs w:val="28"/>
        </w:rPr>
        <w:t xml:space="preserve"> его педагогических работников, направленные на  недопустимость  нарушения  правил внутреннего распорядка обучающихся , добросовестное отношение к  учебе и дисциплине.</w:t>
      </w:r>
    </w:p>
    <w:p w:rsidR="00884F96" w:rsidRDefault="00884F96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обучающимся  могут быть применены  следующие меры  дисциплинарного</w:t>
      </w:r>
      <w:r w:rsidR="00717E7B">
        <w:rPr>
          <w:rFonts w:ascii="Times New Roman" w:hAnsi="Times New Roman" w:cs="Times New Roman"/>
          <w:sz w:val="28"/>
          <w:szCs w:val="28"/>
        </w:rPr>
        <w:t xml:space="preserve"> взыскания</w:t>
      </w:r>
      <w:proofErr w:type="gramStart"/>
      <w:r w:rsidR="00717E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17E7B" w:rsidRDefault="00717E7B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7E7B" w:rsidRDefault="00717E7B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7E7B" w:rsidRDefault="00717E7B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отчисление из 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7E7B" w:rsidRPr="00ED4BD9" w:rsidRDefault="00717E7B" w:rsidP="00ED4B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дисциплинарного взыскания  применяются за неисполнение или  нарушение Устава учреждения, правил внутреннего распорядка, сроков ликвидации задолженностей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локальных нормативных актов по вопросам организации и осуществления образовательной деятельности</w:t>
      </w:r>
    </w:p>
    <w:p w:rsidR="006736F4" w:rsidRDefault="00717E7B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717E7B">
        <w:rPr>
          <w:rFonts w:ascii="Times New Roman" w:hAnsi="Times New Roman" w:cs="Times New Roman"/>
          <w:sz w:val="28"/>
          <w:szCs w:val="28"/>
        </w:rPr>
        <w:t>2.4  Меры дисциплинарног</w:t>
      </w:r>
      <w:r>
        <w:rPr>
          <w:rFonts w:ascii="Times New Roman" w:hAnsi="Times New Roman" w:cs="Times New Roman"/>
          <w:sz w:val="28"/>
          <w:szCs w:val="28"/>
        </w:rPr>
        <w:t>о взыскания  применяются не  позднее одного месяца со дня  обнаружения дисциплинарного  поступка. За  каждый дисциплинарный  поступок  может  быть применена одна мера  дисциплинарного взыскания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 выборе</w:t>
      </w:r>
      <w:r w:rsidR="00EC05B2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 должна учитываться  тяжесть дисциплинарного  поступка, причины  и обстоятельства , при которых от совершен,</w:t>
      </w:r>
    </w:p>
    <w:p w:rsidR="00EC05B2" w:rsidRDefault="00EC05B2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мнение  педагогического совета.</w:t>
      </w:r>
    </w:p>
    <w:p w:rsidR="00EC05B2" w:rsidRDefault="00EC05B2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 Меры дисциплинарного взыскания не  применяются 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EC05B2" w:rsidRDefault="00EC05B2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применения  мер дисциплинарного взыскания  администрация  Учреждения должна затребовать  от  обучающегося  письменное  объяснение. Если по истечении трех дней  указанное  объяснение  не  представлено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составляется соответствующий  акт.</w:t>
      </w:r>
    </w:p>
    <w:p w:rsidR="00EC05B2" w:rsidRDefault="00EC05B2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 или уклонение обучающегося  от предоставления  им  письменного объяснения не  является  препятствием для  применения меры дисциплинарного взыскания.</w:t>
      </w:r>
    </w:p>
    <w:p w:rsidR="00C01AA1" w:rsidRDefault="00C01AA1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В случае признания обучающегося  виновным в совершении дисциплинарного проступка администрацией учреждения  оформляется  приказ о применении к нему  соответствующей меры дисциплинарного взыскания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1AA1" w:rsidRDefault="00C01AA1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 обучающийся  знакомится  под роспись в течение трех  дней со дня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 обучающегося  ознакомиться  под роспись оформляется  соответствующим актом.</w:t>
      </w:r>
    </w:p>
    <w:p w:rsidR="008C42C3" w:rsidRDefault="008C42C3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C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Отчисление  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мера  дисциплинарного взыскания допускается  за неоднократное  совершение дисциплинарных  проступков. Указанная  мера дисциплинарного взыскания  применяется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иные меры дисциплинарного взыскания  и меры педагогического воздействия не дали результатов .</w:t>
      </w:r>
    </w:p>
    <w:p w:rsidR="00795C54" w:rsidRDefault="00795C54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proofErr w:type="gramStart"/>
      <w:r w:rsidR="003841C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841C9">
        <w:rPr>
          <w:rFonts w:ascii="Times New Roman" w:hAnsi="Times New Roman" w:cs="Times New Roman"/>
          <w:sz w:val="28"/>
          <w:szCs w:val="28"/>
        </w:rPr>
        <w:t xml:space="preserve">  вправе обжаловать в комиссию  по урегулированию споров между</w:t>
      </w:r>
      <w:r w:rsidR="00A90F07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 меры дисциплинарного взыскания  и их применение.</w:t>
      </w:r>
      <w:r w:rsidR="00A97ADD">
        <w:rPr>
          <w:rFonts w:ascii="Times New Roman" w:hAnsi="Times New Roman" w:cs="Times New Roman"/>
          <w:sz w:val="28"/>
          <w:szCs w:val="28"/>
        </w:rPr>
        <w:t xml:space="preserve"> Решение комиссии  по урегулированию споров между участниками образовательных отношений  является  обязательным для всех и подлежит  исполнению в сроки, предусмотренные указанным решением.</w:t>
      </w:r>
    </w:p>
    <w:p w:rsidR="00A90F07" w:rsidRDefault="00A90F07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Директор имеет право снять  меру дисциплинарного взыскания  до истечения срока ее применения  по собственной инициативе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просьбе самого обучающегося , ходатайству  педагогического совета.</w:t>
      </w:r>
    </w:p>
    <w:p w:rsidR="00A90F07" w:rsidRPr="00D35780" w:rsidRDefault="00A90F07" w:rsidP="00A90F0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5780">
        <w:rPr>
          <w:rFonts w:ascii="Times New Roman" w:hAnsi="Times New Roman" w:cs="Times New Roman"/>
          <w:b/>
          <w:sz w:val="32"/>
          <w:szCs w:val="32"/>
        </w:rPr>
        <w:t>3.</w:t>
      </w:r>
      <w:r w:rsidR="00D35780" w:rsidRPr="00D357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5780" w:rsidRPr="00D35780">
        <w:rPr>
          <w:rFonts w:ascii="Times New Roman" w:hAnsi="Times New Roman" w:cs="Times New Roman"/>
          <w:b/>
          <w:sz w:val="28"/>
          <w:szCs w:val="28"/>
        </w:rPr>
        <w:t xml:space="preserve">Защита  прав обучающихся </w:t>
      </w:r>
    </w:p>
    <w:p w:rsidR="00795C54" w:rsidRPr="00D35780" w:rsidRDefault="00795C54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8C42C3" w:rsidRPr="00D35780" w:rsidRDefault="008C42C3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780">
        <w:rPr>
          <w:rFonts w:ascii="Times New Roman" w:hAnsi="Times New Roman" w:cs="Times New Roman"/>
          <w:sz w:val="28"/>
          <w:szCs w:val="28"/>
        </w:rPr>
        <w:t>3.1 В целях защиты своих прав обучающихся самостоятельно или  через своих представителей вправе</w:t>
      </w:r>
      <w:proofErr w:type="gramStart"/>
      <w:r w:rsidR="00D35780">
        <w:rPr>
          <w:rFonts w:ascii="Times New Roman" w:hAnsi="Times New Roman" w:cs="Times New Roman"/>
          <w:sz w:val="28"/>
          <w:szCs w:val="28"/>
        </w:rPr>
        <w:t xml:space="preserve"> </w:t>
      </w:r>
      <w:r w:rsidR="00D35780" w:rsidRPr="00D3578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5780" w:rsidRPr="000C5E73" w:rsidRDefault="00D35780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357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направлять в орган управления</w:t>
      </w:r>
      <w:r w:rsidR="000C5E73">
        <w:rPr>
          <w:rFonts w:ascii="Times New Roman" w:hAnsi="Times New Roman" w:cs="Times New Roman"/>
          <w:sz w:val="28"/>
          <w:szCs w:val="28"/>
        </w:rPr>
        <w:t xml:space="preserve"> учреждением  обращения  о нарушении и </w:t>
      </w:r>
      <w:proofErr w:type="gramStart"/>
      <w:r w:rsidR="000C5E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5E73">
        <w:rPr>
          <w:rFonts w:ascii="Times New Roman" w:hAnsi="Times New Roman" w:cs="Times New Roman"/>
          <w:sz w:val="28"/>
          <w:szCs w:val="28"/>
        </w:rPr>
        <w:t>или )  ущемлении его работниками прав, социальных гарантий обучающихся</w:t>
      </w:r>
      <w:r w:rsidR="000C5E73" w:rsidRPr="000C5E73">
        <w:rPr>
          <w:rFonts w:ascii="Times New Roman" w:hAnsi="Times New Roman" w:cs="Times New Roman"/>
          <w:sz w:val="28"/>
          <w:szCs w:val="28"/>
        </w:rPr>
        <w:t>;</w:t>
      </w:r>
    </w:p>
    <w:p w:rsidR="000C5E73" w:rsidRDefault="000C5E73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C5E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обращаться  в комиссию по урегулированию споров между участниками образовательных отношений</w:t>
      </w:r>
      <w:r w:rsidRPr="000C5E73">
        <w:rPr>
          <w:rFonts w:ascii="Times New Roman" w:hAnsi="Times New Roman" w:cs="Times New Roman"/>
          <w:sz w:val="28"/>
          <w:szCs w:val="28"/>
        </w:rPr>
        <w:t>;</w:t>
      </w:r>
    </w:p>
    <w:p w:rsidR="000C5E73" w:rsidRPr="000C5E73" w:rsidRDefault="000C5E73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Российской Федерации иные способы защиты своих прав и законных интересов.</w:t>
      </w:r>
    </w:p>
    <w:p w:rsidR="00C01AA1" w:rsidRPr="00717E7B" w:rsidRDefault="00C01AA1" w:rsidP="00EC05B2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C01AA1" w:rsidRPr="00717E7B" w:rsidSect="00A97ADD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37E3"/>
    <w:multiLevelType w:val="multilevel"/>
    <w:tmpl w:val="967E0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8"/>
    <w:rsid w:val="000117F5"/>
    <w:rsid w:val="000C5E73"/>
    <w:rsid w:val="001906E8"/>
    <w:rsid w:val="00265B3B"/>
    <w:rsid w:val="00335233"/>
    <w:rsid w:val="003841C9"/>
    <w:rsid w:val="00393272"/>
    <w:rsid w:val="006736F4"/>
    <w:rsid w:val="0069233A"/>
    <w:rsid w:val="00702C3F"/>
    <w:rsid w:val="00717E7B"/>
    <w:rsid w:val="00795C54"/>
    <w:rsid w:val="00884F96"/>
    <w:rsid w:val="008C42C3"/>
    <w:rsid w:val="00A90F07"/>
    <w:rsid w:val="00A97ADD"/>
    <w:rsid w:val="00C01AA1"/>
    <w:rsid w:val="00C735C0"/>
    <w:rsid w:val="00D35780"/>
    <w:rsid w:val="00EC05B2"/>
    <w:rsid w:val="00E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9233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9233A"/>
    <w:pPr>
      <w:ind w:left="720"/>
      <w:contextualSpacing/>
    </w:pPr>
  </w:style>
  <w:style w:type="table" w:styleId="a5">
    <w:name w:val="Table Grid"/>
    <w:basedOn w:val="a1"/>
    <w:uiPriority w:val="59"/>
    <w:rsid w:val="006736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9233A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69233A"/>
    <w:pPr>
      <w:ind w:left="720"/>
      <w:contextualSpacing/>
    </w:pPr>
  </w:style>
  <w:style w:type="table" w:styleId="a5">
    <w:name w:val="Table Grid"/>
    <w:basedOn w:val="a1"/>
    <w:uiPriority w:val="59"/>
    <w:rsid w:val="006736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2019-11-20T02:17:00Z</cp:lastPrinted>
  <dcterms:created xsi:type="dcterms:W3CDTF">2019-11-18T04:35:00Z</dcterms:created>
  <dcterms:modified xsi:type="dcterms:W3CDTF">2019-11-20T02:20:00Z</dcterms:modified>
</cp:coreProperties>
</file>